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A7A902" w14:textId="77777777" w:rsidR="00B069BF" w:rsidRDefault="00FE7A5B">
      <w:r>
        <w:pict w14:anchorId="35C05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75pt;margin-top:31.5pt;width:112.1pt;height:143.9pt;z-index:251657728;mso-wrap-distance-left:0;mso-wrap-distance-right:9.05pt;mso-position-horizontal-relative:text;mso-position-vertical-relative:page" filled="t">
            <v:fill color2="black"/>
            <v:imagedata r:id="rId4" o:title=""/>
            <w10:wrap type="square" anchory="page"/>
          </v:shape>
        </w:pict>
      </w:r>
    </w:p>
    <w:p w14:paraId="600BB3E0" w14:textId="77777777" w:rsidR="00B069BF" w:rsidRDefault="00B069BF"/>
    <w:p w14:paraId="3C0085C5" w14:textId="77777777" w:rsidR="00B069BF" w:rsidRDefault="00B069BF">
      <w:pPr>
        <w:ind w:firstLine="720"/>
        <w:rPr>
          <w:sz w:val="28"/>
          <w:szCs w:val="28"/>
        </w:rPr>
      </w:pPr>
    </w:p>
    <w:p w14:paraId="7B18B7E5" w14:textId="77777777" w:rsidR="001A15A3" w:rsidRDefault="001A15A3">
      <w:pPr>
        <w:ind w:firstLine="720"/>
        <w:rPr>
          <w:b/>
          <w:sz w:val="40"/>
          <w:szCs w:val="40"/>
        </w:rPr>
      </w:pPr>
    </w:p>
    <w:p w14:paraId="7E53CA84" w14:textId="77777777" w:rsidR="001A15A3" w:rsidRDefault="001A15A3">
      <w:pPr>
        <w:ind w:firstLine="720"/>
        <w:rPr>
          <w:b/>
          <w:sz w:val="40"/>
          <w:szCs w:val="40"/>
        </w:rPr>
      </w:pPr>
    </w:p>
    <w:p w14:paraId="6F8D33BE" w14:textId="77777777" w:rsidR="001A15A3" w:rsidRDefault="001A15A3">
      <w:pPr>
        <w:ind w:firstLine="720"/>
        <w:rPr>
          <w:sz w:val="36"/>
          <w:szCs w:val="36"/>
        </w:rPr>
      </w:pPr>
    </w:p>
    <w:p w14:paraId="170701BA" w14:textId="77777777" w:rsidR="001A15A3" w:rsidRDefault="001A15A3">
      <w:pPr>
        <w:ind w:firstLine="720"/>
        <w:rPr>
          <w:sz w:val="36"/>
          <w:szCs w:val="36"/>
        </w:rPr>
      </w:pPr>
    </w:p>
    <w:p w14:paraId="02DA003C" w14:textId="77777777" w:rsidR="00B069BF" w:rsidRPr="001A15A3" w:rsidRDefault="00FE7A5B">
      <w:pPr>
        <w:ind w:firstLine="720"/>
        <w:rPr>
          <w:sz w:val="36"/>
          <w:szCs w:val="36"/>
        </w:rPr>
      </w:pPr>
      <w:r w:rsidRPr="001A15A3">
        <w:rPr>
          <w:sz w:val="36"/>
          <w:szCs w:val="36"/>
        </w:rPr>
        <w:t>CROMARTY &amp; DISTRICT COMMUNITY COUNCIL</w:t>
      </w:r>
    </w:p>
    <w:p w14:paraId="0047B21A" w14:textId="77777777" w:rsidR="00B069BF" w:rsidRDefault="00B069BF">
      <w:pPr>
        <w:ind w:firstLine="720"/>
        <w:rPr>
          <w:sz w:val="28"/>
          <w:szCs w:val="28"/>
        </w:rPr>
      </w:pPr>
    </w:p>
    <w:p w14:paraId="59883AAE" w14:textId="77777777" w:rsidR="00B069BF" w:rsidRDefault="00B069BF">
      <w:pPr>
        <w:ind w:firstLine="720"/>
        <w:rPr>
          <w:sz w:val="28"/>
          <w:szCs w:val="28"/>
        </w:rPr>
      </w:pPr>
    </w:p>
    <w:p w14:paraId="5A400EA1" w14:textId="77777777" w:rsidR="001A15A3" w:rsidRDefault="001A15A3" w:rsidP="001A15A3">
      <w:pPr>
        <w:ind w:firstLine="720"/>
        <w:rPr>
          <w:b/>
          <w:sz w:val="40"/>
          <w:szCs w:val="40"/>
          <w:u w:val="single"/>
        </w:rPr>
      </w:pPr>
    </w:p>
    <w:p w14:paraId="667E15DF" w14:textId="60D4D603" w:rsidR="001A15A3" w:rsidRPr="001A15A3" w:rsidRDefault="00FE7A5B" w:rsidP="00FE7A5B">
      <w:pPr>
        <w:jc w:val="center"/>
        <w:rPr>
          <w:b/>
          <w:sz w:val="40"/>
          <w:szCs w:val="40"/>
          <w:u w:val="single"/>
        </w:rPr>
      </w:pPr>
      <w:r>
        <w:rPr>
          <w:b/>
          <w:sz w:val="40"/>
          <w:szCs w:val="40"/>
          <w:u w:val="single"/>
        </w:rPr>
        <w:t>Cinema p</w:t>
      </w:r>
      <w:r w:rsidR="001A15A3" w:rsidRPr="001A15A3">
        <w:rPr>
          <w:b/>
          <w:sz w:val="40"/>
          <w:szCs w:val="40"/>
          <w:u w:val="single"/>
        </w:rPr>
        <w:t>lanning application</w:t>
      </w:r>
    </w:p>
    <w:p w14:paraId="0E19EE9F" w14:textId="77777777" w:rsidR="001A15A3" w:rsidRDefault="001A15A3" w:rsidP="001A15A3">
      <w:pPr>
        <w:ind w:firstLine="720"/>
        <w:jc w:val="center"/>
        <w:rPr>
          <w:b/>
          <w:sz w:val="32"/>
          <w:szCs w:val="32"/>
          <w:u w:val="single"/>
        </w:rPr>
      </w:pPr>
    </w:p>
    <w:p w14:paraId="13E3FEBD" w14:textId="71D9BA41" w:rsidR="001A15A3" w:rsidRDefault="001A15A3" w:rsidP="001A15A3">
      <w:pPr>
        <w:rPr>
          <w:sz w:val="32"/>
          <w:szCs w:val="32"/>
        </w:rPr>
      </w:pPr>
      <w:r>
        <w:rPr>
          <w:sz w:val="32"/>
          <w:szCs w:val="32"/>
        </w:rPr>
        <w:t xml:space="preserve">A planning application has been submitted for </w:t>
      </w:r>
      <w:r w:rsidR="00FE7A5B">
        <w:rPr>
          <w:sz w:val="32"/>
          <w:szCs w:val="32"/>
        </w:rPr>
        <w:t>a cinema and separate office development</w:t>
      </w:r>
      <w:bookmarkStart w:id="0" w:name="_GoBack"/>
      <w:bookmarkEnd w:id="0"/>
      <w:r w:rsidR="00FE7A5B">
        <w:rPr>
          <w:sz w:val="32"/>
          <w:szCs w:val="32"/>
        </w:rPr>
        <w:t xml:space="preserve"> near the recycling point on the Links</w:t>
      </w:r>
      <w:r>
        <w:rPr>
          <w:sz w:val="32"/>
          <w:szCs w:val="32"/>
        </w:rPr>
        <w:t xml:space="preserve">. You can see full details of the application on the Highland Council e-planning website here: </w:t>
      </w:r>
      <w:r w:rsidR="00FE7A5B" w:rsidRPr="00FE7A5B">
        <w:rPr>
          <w:rStyle w:val="Hyperlink"/>
          <w:sz w:val="32"/>
          <w:szCs w:val="32"/>
        </w:rPr>
        <w:t>https://wam.highland.gov.uk/wam/applicationDetails.do?keyVal=PB3FCRIHHRL00&amp;activeTab=summary</w:t>
      </w:r>
    </w:p>
    <w:p w14:paraId="2CB05C3F" w14:textId="77777777" w:rsidR="001A15A3" w:rsidRDefault="001A15A3" w:rsidP="001A15A3">
      <w:pPr>
        <w:rPr>
          <w:sz w:val="32"/>
          <w:szCs w:val="32"/>
        </w:rPr>
      </w:pPr>
    </w:p>
    <w:p w14:paraId="04CFB096" w14:textId="639E124A" w:rsidR="001A15A3" w:rsidRDefault="001A15A3" w:rsidP="001A15A3">
      <w:pPr>
        <w:rPr>
          <w:sz w:val="32"/>
          <w:szCs w:val="32"/>
        </w:rPr>
      </w:pPr>
      <w:r>
        <w:rPr>
          <w:sz w:val="32"/>
          <w:szCs w:val="32"/>
        </w:rPr>
        <w:t xml:space="preserve">The Community Council needs to know your views </w:t>
      </w:r>
      <w:proofErr w:type="gramStart"/>
      <w:r>
        <w:rPr>
          <w:sz w:val="32"/>
          <w:szCs w:val="32"/>
        </w:rPr>
        <w:t>in order to</w:t>
      </w:r>
      <w:proofErr w:type="gramEnd"/>
      <w:r>
        <w:rPr>
          <w:sz w:val="32"/>
          <w:szCs w:val="32"/>
        </w:rPr>
        <w:t xml:space="preserve"> respond on behalf of the community. There are slips in the Post Office and Cromarty Stores for you to register an opinion, or you can let us know via the Community Council Facebook page. You can also respond to the application as an individual if you want</w:t>
      </w:r>
      <w:r w:rsidR="00FE7A5B">
        <w:rPr>
          <w:sz w:val="32"/>
          <w:szCs w:val="32"/>
        </w:rPr>
        <w:t xml:space="preserve"> and we advise you to do this</w:t>
      </w:r>
      <w:r>
        <w:rPr>
          <w:sz w:val="32"/>
          <w:szCs w:val="32"/>
        </w:rPr>
        <w:t>.</w:t>
      </w:r>
    </w:p>
    <w:p w14:paraId="2EB619D9" w14:textId="77777777" w:rsidR="001A15A3" w:rsidRDefault="001A15A3" w:rsidP="001A15A3">
      <w:pPr>
        <w:rPr>
          <w:sz w:val="32"/>
          <w:szCs w:val="32"/>
        </w:rPr>
      </w:pPr>
    </w:p>
    <w:p w14:paraId="1B0A6BE2" w14:textId="45E218D7" w:rsidR="001A15A3" w:rsidRPr="001A15A3" w:rsidRDefault="001A15A3" w:rsidP="001A15A3">
      <w:pPr>
        <w:rPr>
          <w:sz w:val="32"/>
          <w:szCs w:val="32"/>
        </w:rPr>
      </w:pPr>
      <w:r>
        <w:rPr>
          <w:sz w:val="32"/>
          <w:szCs w:val="32"/>
        </w:rPr>
        <w:t xml:space="preserve">As time for consultation is limited please fill in a slip or contact us on Facebook </w:t>
      </w:r>
      <w:r w:rsidRPr="001A15A3">
        <w:rPr>
          <w:b/>
          <w:sz w:val="32"/>
          <w:szCs w:val="32"/>
        </w:rPr>
        <w:t>by 5.30pm on</w:t>
      </w:r>
      <w:r>
        <w:rPr>
          <w:sz w:val="32"/>
          <w:szCs w:val="32"/>
        </w:rPr>
        <w:t xml:space="preserve"> </w:t>
      </w:r>
      <w:r w:rsidR="00FE7A5B">
        <w:rPr>
          <w:b/>
          <w:sz w:val="32"/>
          <w:szCs w:val="32"/>
        </w:rPr>
        <w:t>Friday August 10th</w:t>
      </w:r>
      <w:r>
        <w:rPr>
          <w:sz w:val="32"/>
          <w:szCs w:val="32"/>
        </w:rPr>
        <w:t>. Thank you.</w:t>
      </w:r>
    </w:p>
    <w:p w14:paraId="79D96C9A" w14:textId="77777777" w:rsidR="00B069BF" w:rsidRDefault="00B069BF">
      <w:pPr>
        <w:ind w:firstLine="720"/>
        <w:rPr>
          <w:sz w:val="28"/>
          <w:szCs w:val="28"/>
        </w:rPr>
      </w:pPr>
    </w:p>
    <w:p w14:paraId="2528564B" w14:textId="77777777" w:rsidR="00B069BF" w:rsidRDefault="00B069BF">
      <w:pPr>
        <w:ind w:firstLine="720"/>
        <w:rPr>
          <w:sz w:val="28"/>
          <w:szCs w:val="28"/>
        </w:rPr>
      </w:pPr>
    </w:p>
    <w:p w14:paraId="178348F3" w14:textId="77777777" w:rsidR="00B069BF" w:rsidRDefault="00B069BF">
      <w:pPr>
        <w:rPr>
          <w:b/>
          <w:sz w:val="28"/>
          <w:szCs w:val="28"/>
          <w:u w:val="single"/>
        </w:rPr>
      </w:pPr>
    </w:p>
    <w:p w14:paraId="2292539E" w14:textId="77777777" w:rsidR="00B069BF" w:rsidRDefault="00B069BF">
      <w:pPr>
        <w:rPr>
          <w:b/>
          <w:sz w:val="28"/>
          <w:szCs w:val="28"/>
          <w:u w:val="single"/>
        </w:rPr>
      </w:pPr>
    </w:p>
    <w:p w14:paraId="629E96DC" w14:textId="77777777" w:rsidR="00B069BF" w:rsidRDefault="00B069BF"/>
    <w:p w14:paraId="790E542E" w14:textId="77777777" w:rsidR="00B069BF" w:rsidRDefault="00B069BF">
      <w:pPr>
        <w:rPr>
          <w:sz w:val="28"/>
          <w:szCs w:val="28"/>
        </w:rPr>
      </w:pPr>
    </w:p>
    <w:sectPr w:rsidR="00B069BF">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15A3"/>
    <w:rsid w:val="001A15A3"/>
    <w:rsid w:val="00B069BF"/>
    <w:rsid w:val="00FE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06177E3F"/>
  <w15:chartTrackingRefBased/>
  <w15:docId w15:val="{607073CB-8925-41D5-89DD-FEC97D46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Verdana" w:eastAsia="MS Mincho" w:hAnsi="Verdana" w:cs="Verdan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unhideWhenUsed/>
    <w:rsid w:val="001A15A3"/>
    <w:rPr>
      <w:color w:val="0563C1" w:themeColor="hyperlink"/>
      <w:u w:val="single"/>
    </w:rPr>
  </w:style>
  <w:style w:type="character" w:styleId="UnresolvedMention">
    <w:name w:val="Unresolved Mention"/>
    <w:basedOn w:val="DefaultParagraphFont"/>
    <w:uiPriority w:val="99"/>
    <w:semiHidden/>
    <w:unhideWhenUsed/>
    <w:rsid w:val="001A15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CROMARTY &amp; DISTRICT COMMUNITY COUNCIL</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CROMARTY &amp; DISTRICT COMMUNITY COUNCIL</dc:title>
  <dc:subject/>
  <dc:creator>Estelle</dc:creator>
  <cp:keywords/>
  <cp:lastModifiedBy>Estelle</cp:lastModifiedBy>
  <cp:revision>2</cp:revision>
  <cp:lastPrinted>1900-01-01T00:00:00Z</cp:lastPrinted>
  <dcterms:created xsi:type="dcterms:W3CDTF">2018-07-31T20:14:00Z</dcterms:created>
  <dcterms:modified xsi:type="dcterms:W3CDTF">2018-07-31T20:14:00Z</dcterms:modified>
</cp:coreProperties>
</file>